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EAB53" w14:textId="77777777" w:rsidR="00E653C0" w:rsidRDefault="00E653C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E653C0" w14:paraId="6B5326E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E8F70EF" w14:textId="77777777" w:rsidR="00E653C0" w:rsidRDefault="00E653C0">
            <w:pPr>
              <w:pBdr>
                <w:top w:val="nil"/>
                <w:left w:val="nil"/>
                <w:bottom w:val="nil"/>
                <w:right w:val="nil"/>
                <w:between w:val="nil"/>
              </w:pBdr>
              <w:ind w:left="1080"/>
              <w:jc w:val="both"/>
              <w:rPr>
                <w:rFonts w:ascii="Arial" w:eastAsia="Arial" w:hAnsi="Arial" w:cs="Arial"/>
                <w:color w:val="000000"/>
                <w:sz w:val="24"/>
                <w:szCs w:val="24"/>
              </w:rPr>
            </w:pPr>
          </w:p>
          <w:p w14:paraId="3FEC67B3" w14:textId="77777777" w:rsidR="00E653C0"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E653C0" w14:paraId="1F9157D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0093753"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176ED9FD" wp14:editId="12AD7C21">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AC06B1F" w14:textId="77777777" w:rsidR="00E653C0" w:rsidRDefault="00E653C0">
                                  <w:pPr>
                                    <w:jc w:val="center"/>
                                    <w:textDirection w:val="btLr"/>
                                  </w:pPr>
                                </w:p>
                                <w:p w14:paraId="72DA7759" w14:textId="77777777" w:rsidR="00E653C0" w:rsidRDefault="00E653C0">
                                  <w:pPr>
                                    <w:jc w:val="center"/>
                                    <w:textDirection w:val="btLr"/>
                                  </w:pPr>
                                </w:p>
                              </w:txbxContent>
                            </wps:txbx>
                            <wps:bodyPr spcFirstLastPara="1" wrap="square" lIns="0" tIns="0" rIns="0" bIns="0" anchor="t" anchorCtr="0">
                              <a:noAutofit/>
                            </wps:bodyPr>
                          </wps:wsp>
                        </a:graphicData>
                      </a:graphic>
                    </wp:anchor>
                  </w:drawing>
                </mc:Choice>
                <mc:Fallback>
                  <w:pict>
                    <v:rect w14:anchorId="176ED9FD"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6AC06B1F" w14:textId="77777777" w:rsidR="00E653C0" w:rsidRDefault="00E653C0">
                            <w:pPr>
                              <w:jc w:val="center"/>
                              <w:textDirection w:val="btLr"/>
                            </w:pPr>
                          </w:p>
                          <w:p w14:paraId="72DA7759" w14:textId="77777777" w:rsidR="00E653C0" w:rsidRDefault="00E653C0">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247FC0D4" wp14:editId="54153964">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CD90685" w14:textId="77777777" w:rsidR="00E653C0" w:rsidRDefault="00000000">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w:pict>
                    <v:rect w14:anchorId="247FC0D4"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1CD90685" w14:textId="77777777" w:rsidR="00E653C0" w:rsidRDefault="00000000">
                            <w:pPr>
                              <w:jc w:val="center"/>
                              <w:textDirection w:val="btLr"/>
                            </w:pPr>
                            <w:r>
                              <w:rPr>
                                <w:b/>
                                <w:color w:val="000000"/>
                              </w:rPr>
                              <w:t>X</w:t>
                            </w:r>
                          </w:p>
                        </w:txbxContent>
                      </v:textbox>
                    </v:rect>
                  </w:pict>
                </mc:Fallback>
              </mc:AlternateContent>
            </w:r>
          </w:p>
          <w:p w14:paraId="2C9C5447"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0459FBA4" w14:textId="77777777" w:rsidR="00E653C0" w:rsidRDefault="00E653C0">
            <w:pPr>
              <w:pBdr>
                <w:top w:val="nil"/>
                <w:left w:val="nil"/>
                <w:bottom w:val="nil"/>
                <w:right w:val="nil"/>
                <w:between w:val="nil"/>
              </w:pBdr>
              <w:jc w:val="both"/>
              <w:rPr>
                <w:rFonts w:ascii="Arial" w:eastAsia="Arial" w:hAnsi="Arial" w:cs="Arial"/>
                <w:color w:val="000000"/>
                <w:sz w:val="24"/>
                <w:szCs w:val="24"/>
              </w:rPr>
            </w:pPr>
          </w:p>
          <w:p w14:paraId="0B177FDF" w14:textId="77777777" w:rsidR="00E653C0"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6</w:t>
            </w:r>
          </w:p>
        </w:tc>
      </w:tr>
      <w:tr w:rsidR="00E653C0" w14:paraId="07748471"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5E2C38B" w14:textId="77777777" w:rsidR="00E653C0"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E653C0" w14:paraId="349EC4B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C098778"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4162.010.26.1.0807-2026</w:t>
            </w:r>
          </w:p>
        </w:tc>
      </w:tr>
      <w:tr w:rsidR="00E653C0" w14:paraId="2E50AB7B"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9ED43D9"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JORGE AUGUSTO BERNAL SANCHEZ</w:t>
            </w:r>
          </w:p>
        </w:tc>
      </w:tr>
      <w:tr w:rsidR="00E653C0" w14:paraId="1B3EEBCB"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CF6ABE"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16.713.605</w:t>
            </w:r>
          </w:p>
        </w:tc>
      </w:tr>
      <w:tr w:rsidR="00E653C0" w14:paraId="0F5E69F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7E88C62" w14:textId="77777777" w:rsidR="00E653C0"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E653C0" w14:paraId="54A6710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412E9F7" w14:textId="77777777" w:rsidR="00E653C0" w:rsidRDefault="00000000">
            <w:pPr>
              <w:rPr>
                <w:rFonts w:ascii="Arial" w:eastAsia="Arial" w:hAnsi="Arial" w:cs="Arial"/>
                <w:sz w:val="24"/>
                <w:szCs w:val="24"/>
              </w:rPr>
            </w:pPr>
            <w:r>
              <w:rPr>
                <w:rFonts w:ascii="Arial" w:eastAsia="Arial" w:hAnsi="Arial" w:cs="Arial"/>
                <w:sz w:val="24"/>
                <w:szCs w:val="24"/>
              </w:rPr>
              <w:t>Organismo: SECRETARÍA DEL DEPORTE Y LA RECREACIÓN</w:t>
            </w:r>
          </w:p>
        </w:tc>
      </w:tr>
      <w:tr w:rsidR="00E653C0" w14:paraId="06048902"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04B4AFA"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p w14:paraId="33881118" w14:textId="77777777" w:rsidR="00E653C0" w:rsidRDefault="00E653C0">
            <w:pPr>
              <w:pBdr>
                <w:top w:val="nil"/>
                <w:left w:val="nil"/>
                <w:bottom w:val="nil"/>
                <w:right w:val="nil"/>
                <w:between w:val="nil"/>
              </w:pBdr>
              <w:jc w:val="both"/>
              <w:rPr>
                <w:rFonts w:ascii="Arial" w:eastAsia="Arial" w:hAnsi="Arial" w:cs="Arial"/>
                <w:color w:val="000000"/>
                <w:sz w:val="24"/>
                <w:szCs w:val="24"/>
              </w:rPr>
            </w:pPr>
          </w:p>
        </w:tc>
      </w:tr>
      <w:tr w:rsidR="00E653C0" w14:paraId="2728E61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708C98C" w14:textId="77777777" w:rsidR="00E653C0"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E653C0" w14:paraId="32A01349"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0EC45C"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3C8FE160" w14:textId="77777777" w:rsidR="00E653C0" w:rsidRDefault="00000000">
            <w:pPr>
              <w:jc w:val="center"/>
              <w:rPr>
                <w:rFonts w:ascii="Arial" w:eastAsia="Arial" w:hAnsi="Arial" w:cs="Arial"/>
                <w:color w:val="000000"/>
                <w:sz w:val="24"/>
                <w:szCs w:val="24"/>
              </w:rPr>
            </w:pPr>
            <w:r>
              <w:rPr>
                <w:rFonts w:ascii="Arial" w:eastAsia="Arial" w:hAnsi="Arial" w:cs="Arial"/>
                <w:color w:val="000000"/>
                <w:sz w:val="24"/>
                <w:szCs w:val="24"/>
              </w:rPr>
              <w:t>20/ene/2026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6C6058D"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25CFDEB9" w14:textId="77777777" w:rsidR="00E653C0" w:rsidRDefault="00000000">
            <w:pPr>
              <w:jc w:val="center"/>
              <w:rPr>
                <w:rFonts w:ascii="Arial" w:eastAsia="Arial" w:hAnsi="Arial" w:cs="Arial"/>
                <w:color w:val="000000"/>
                <w:sz w:val="24"/>
                <w:szCs w:val="24"/>
              </w:rPr>
            </w:pPr>
            <w:r>
              <w:rPr>
                <w:rFonts w:ascii="Arial" w:eastAsia="Arial" w:hAnsi="Arial" w:cs="Arial"/>
                <w:color w:val="000000"/>
                <w:sz w:val="24"/>
                <w:szCs w:val="24"/>
              </w:rPr>
              <w:t>30/jun/2026</w:t>
            </w:r>
          </w:p>
        </w:tc>
      </w:tr>
      <w:tr w:rsidR="00E653C0" w14:paraId="1685D2A5"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109436"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Modificación(es) al contrato: PRIMERO: PRORROGAR el Contrato De </w:t>
            </w:r>
            <w:r>
              <w:rPr>
                <w:rFonts w:ascii="Arial" w:eastAsia="Arial" w:hAnsi="Arial" w:cs="Arial"/>
                <w:color w:val="000000"/>
                <w:sz w:val="24"/>
                <w:szCs w:val="24"/>
              </w:rPr>
              <w:t xml:space="preserve">Prestación De Servicios </w:t>
            </w:r>
            <w:r>
              <w:rPr>
                <w:rFonts w:ascii="Arial" w:eastAsia="Arial" w:hAnsi="Arial" w:cs="Arial"/>
                <w:sz w:val="24"/>
                <w:szCs w:val="24"/>
              </w:rPr>
              <w:t xml:space="preserve">No 4162.010.26.1.0807-2026, suscrito con el/la señor(a) </w:t>
            </w:r>
            <w:r>
              <w:rPr>
                <w:rFonts w:ascii="Arial" w:eastAsia="Arial" w:hAnsi="Arial" w:cs="Arial"/>
                <w:color w:val="000000"/>
                <w:sz w:val="24"/>
                <w:szCs w:val="24"/>
              </w:rPr>
              <w:t>JORGE AUGUSTO BERNAL SANCHEZ</w:t>
            </w:r>
            <w:r>
              <w:rPr>
                <w:rFonts w:ascii="Arial" w:eastAsia="Arial" w:hAnsi="Arial" w:cs="Arial"/>
                <w:sz w:val="24"/>
                <w:szCs w:val="24"/>
              </w:rPr>
              <w:t xml:space="preserve"> hasta el 30 de junio de 2026. SEGUNDO: ADICIONAR el CONTRATO DE PRESTACIÓN</w:t>
            </w:r>
            <w:r>
              <w:rPr>
                <w:rFonts w:ascii="Arial" w:eastAsia="Arial" w:hAnsi="Arial" w:cs="Arial"/>
                <w:color w:val="000000"/>
                <w:sz w:val="24"/>
                <w:szCs w:val="24"/>
              </w:rPr>
              <w:t xml:space="preserve"> DE SERVICIOS</w:t>
            </w:r>
            <w:r>
              <w:rPr>
                <w:rFonts w:ascii="Arial" w:eastAsia="Arial" w:hAnsi="Arial" w:cs="Arial"/>
                <w:sz w:val="24"/>
                <w:szCs w:val="24"/>
              </w:rPr>
              <w:t xml:space="preserve"> No 4162.010.26.1.0807-2026 en la suma de CUATRO MILLONES QUINIENTOS CUARENTA Y DOS MIL PESOS M/CTE (</w:t>
            </w:r>
            <w:r>
              <w:rPr>
                <w:rFonts w:ascii="Arial" w:eastAsia="Arial" w:hAnsi="Arial" w:cs="Arial"/>
                <w:color w:val="000000"/>
                <w:sz w:val="24"/>
                <w:szCs w:val="24"/>
              </w:rPr>
              <w:t>$4.542.000</w:t>
            </w:r>
            <w:r>
              <w:rPr>
                <w:rFonts w:ascii="Arial" w:eastAsia="Arial" w:hAnsi="Arial" w:cs="Arial"/>
                <w:sz w:val="24"/>
                <w:szCs w:val="24"/>
              </w:rPr>
              <w:t xml:space="preserve">). TERCERO: El valor del contrato incluida la adición es de </w:t>
            </w:r>
            <w:r>
              <w:rPr>
                <w:rFonts w:ascii="Arial" w:eastAsia="Arial" w:hAnsi="Arial" w:cs="Arial"/>
                <w:color w:val="000000"/>
                <w:sz w:val="24"/>
                <w:szCs w:val="24"/>
              </w:rPr>
              <w:t>TRECE MILLONES SEISCIENTOS VEINTISÉIS MIL PESOS M/CTE ($13.626.000).</w:t>
            </w:r>
            <w:r>
              <w:rPr>
                <w:rFonts w:ascii="Arial" w:eastAsia="Arial" w:hAnsi="Arial" w:cs="Arial"/>
                <w:sz w:val="24"/>
                <w:szCs w:val="24"/>
              </w:rPr>
              <w:t xml:space="preserve"> El Distrito de Santiago de Cali pagará el valor de la adición de 2 (DOS) cuotas, cada una por valor de </w:t>
            </w:r>
            <w:r>
              <w:rPr>
                <w:rFonts w:ascii="Arial" w:eastAsia="Arial" w:hAnsi="Arial" w:cs="Arial"/>
                <w:color w:val="000000"/>
                <w:sz w:val="24"/>
                <w:szCs w:val="24"/>
              </w:rPr>
              <w:t>DOS MILLONES DOSCIENTOS SETENTA Y UN MIL PESOS M/CTE</w:t>
            </w:r>
            <w:r>
              <w:rPr>
                <w:rFonts w:ascii="Arial" w:eastAsia="Arial" w:hAnsi="Arial" w:cs="Arial"/>
                <w:sz w:val="24"/>
                <w:szCs w:val="24"/>
              </w:rPr>
              <w:t xml:space="preserve"> (</w:t>
            </w:r>
            <w:r>
              <w:rPr>
                <w:rFonts w:ascii="Arial" w:eastAsia="Arial" w:hAnsi="Arial" w:cs="Arial"/>
                <w:color w:val="000000"/>
                <w:sz w:val="24"/>
                <w:szCs w:val="24"/>
              </w:rPr>
              <w:t>$2.271.000</w:t>
            </w:r>
            <w:r>
              <w:rPr>
                <w:rFonts w:ascii="Arial" w:eastAsia="Arial" w:hAnsi="Arial" w:cs="Arial"/>
                <w:sz w:val="24"/>
                <w:szCs w:val="24"/>
              </w:rPr>
              <w:t>).</w:t>
            </w:r>
          </w:p>
          <w:p w14:paraId="1112BA68" w14:textId="77777777" w:rsidR="00E653C0" w:rsidRDefault="00E653C0">
            <w:pPr>
              <w:jc w:val="both"/>
              <w:rPr>
                <w:rFonts w:ascii="Arial" w:eastAsia="Arial" w:hAnsi="Arial" w:cs="Arial"/>
                <w:sz w:val="24"/>
                <w:szCs w:val="24"/>
              </w:rPr>
            </w:pPr>
          </w:p>
        </w:tc>
      </w:tr>
      <w:tr w:rsidR="00E653C0" w14:paraId="2E69DC4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6EEB386"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E653C0" w14:paraId="1DD31E26"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340C93"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E653C0" w14:paraId="5802BFE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7385ADE"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Cesión: N/A</w:t>
            </w:r>
          </w:p>
        </w:tc>
      </w:tr>
      <w:tr w:rsidR="00E653C0" w14:paraId="4F701E2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89D9A9"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E653C0" w14:paraId="39861251"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B42B93C" w14:textId="77777777" w:rsidR="00E653C0" w:rsidRDefault="00E653C0">
            <w:pPr>
              <w:pBdr>
                <w:top w:val="nil"/>
                <w:left w:val="nil"/>
                <w:bottom w:val="nil"/>
                <w:right w:val="nil"/>
                <w:between w:val="nil"/>
              </w:pBdr>
              <w:jc w:val="both"/>
              <w:rPr>
                <w:rFonts w:ascii="Arial" w:eastAsia="Arial" w:hAnsi="Arial" w:cs="Arial"/>
                <w:color w:val="000000"/>
                <w:sz w:val="24"/>
                <w:szCs w:val="24"/>
              </w:rPr>
            </w:pPr>
          </w:p>
          <w:p w14:paraId="69C8E333" w14:textId="77777777" w:rsidR="00E653C0"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5AC10267" w14:textId="77777777" w:rsidR="00E653C0" w:rsidRDefault="00E653C0">
            <w:pPr>
              <w:pBdr>
                <w:top w:val="nil"/>
                <w:left w:val="nil"/>
                <w:bottom w:val="nil"/>
                <w:right w:val="nil"/>
                <w:between w:val="nil"/>
              </w:pBdr>
              <w:jc w:val="both"/>
              <w:rPr>
                <w:rFonts w:ascii="Arial" w:eastAsia="Arial" w:hAnsi="Arial" w:cs="Arial"/>
                <w:color w:val="000000"/>
                <w:sz w:val="24"/>
                <w:szCs w:val="24"/>
              </w:rPr>
            </w:pPr>
          </w:p>
        </w:tc>
      </w:tr>
      <w:tr w:rsidR="00E653C0" w14:paraId="3DFBF9B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7992A7" w14:textId="77777777" w:rsidR="00E653C0" w:rsidRDefault="00000000">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w:t>
            </w:r>
            <w:r>
              <w:rPr>
                <w:rFonts w:ascii="Arial" w:eastAsia="Arial" w:hAnsi="Arial" w:cs="Arial"/>
                <w:color w:val="000000"/>
                <w:sz w:val="22"/>
                <w:szCs w:val="22"/>
              </w:rPr>
              <w:t>$9.084.000</w:t>
            </w:r>
            <w:r>
              <w:rPr>
                <w:rFonts w:ascii="Arial" w:eastAsia="Arial" w:hAnsi="Arial" w:cs="Arial"/>
                <w:sz w:val="24"/>
                <w:szCs w:val="24"/>
              </w:rPr>
              <w:t>)</w:t>
            </w:r>
          </w:p>
        </w:tc>
      </w:tr>
      <w:tr w:rsidR="00E653C0" w14:paraId="6F959EB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6A7D4A6" w14:textId="77777777" w:rsidR="00E653C0"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Por la suma de CUATRO MILLONES QUINIENTOS CUARENTA Y DOS MIL PESOS M/CTE (</w:t>
            </w:r>
            <w:r>
              <w:rPr>
                <w:rFonts w:ascii="Arial" w:eastAsia="Arial" w:hAnsi="Arial" w:cs="Arial"/>
                <w:color w:val="000000"/>
                <w:sz w:val="22"/>
                <w:szCs w:val="22"/>
              </w:rPr>
              <w:t>$4.542.000</w:t>
            </w:r>
            <w:r>
              <w:rPr>
                <w:rFonts w:ascii="Arial" w:eastAsia="Arial" w:hAnsi="Arial" w:cs="Arial"/>
                <w:color w:val="000000"/>
                <w:sz w:val="24"/>
                <w:szCs w:val="24"/>
              </w:rPr>
              <w:t>).</w:t>
            </w:r>
          </w:p>
        </w:tc>
      </w:tr>
      <w:tr w:rsidR="00E653C0" w14:paraId="1923D8D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F7F94D" w14:textId="77777777" w:rsidR="00E653C0"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 xml:space="preserve">Hasta el 30 de </w:t>
            </w:r>
            <w:proofErr w:type="gramStart"/>
            <w:r>
              <w:rPr>
                <w:rFonts w:ascii="Arial" w:eastAsia="Arial" w:hAnsi="Arial" w:cs="Arial"/>
                <w:color w:val="000000"/>
                <w:sz w:val="24"/>
                <w:szCs w:val="24"/>
              </w:rPr>
              <w:t>Junio</w:t>
            </w:r>
            <w:proofErr w:type="gramEnd"/>
            <w:r>
              <w:rPr>
                <w:rFonts w:ascii="Arial" w:eastAsia="Arial" w:hAnsi="Arial" w:cs="Arial"/>
                <w:color w:val="000000"/>
                <w:sz w:val="24"/>
                <w:szCs w:val="24"/>
              </w:rPr>
              <w:t xml:space="preserve"> de 2026</w:t>
            </w:r>
          </w:p>
        </w:tc>
      </w:tr>
      <w:tr w:rsidR="00E653C0" w14:paraId="5D3B58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F41753D"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E653C0" w14:paraId="54B0419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B2F7AA" w14:textId="77777777" w:rsidR="00E653C0" w:rsidRDefault="00E653C0">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E653C0" w14:paraId="0CD59F3E"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D40083"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24246D92" w14:textId="77777777" w:rsidR="00E653C0" w:rsidRDefault="00E653C0">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C348F"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C92678"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E653C0" w14:paraId="7F838DE5"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4AB23C" w14:textId="77777777" w:rsidR="00E653C0"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A4A827" w14:textId="77777777" w:rsidR="00E653C0" w:rsidRDefault="00E653C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3997D"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29B42887" w14:textId="77777777" w:rsidR="00E653C0" w:rsidRDefault="00E653C0">
                  <w:pPr>
                    <w:pBdr>
                      <w:top w:val="nil"/>
                      <w:left w:val="nil"/>
                      <w:bottom w:val="nil"/>
                      <w:right w:val="nil"/>
                      <w:between w:val="nil"/>
                    </w:pBdr>
                    <w:jc w:val="center"/>
                    <w:rPr>
                      <w:rFonts w:ascii="Arial" w:eastAsia="Arial" w:hAnsi="Arial" w:cs="Arial"/>
                      <w:color w:val="000000"/>
                      <w:sz w:val="24"/>
                      <w:szCs w:val="24"/>
                    </w:rPr>
                  </w:pPr>
                </w:p>
              </w:tc>
            </w:tr>
            <w:tr w:rsidR="00E653C0" w14:paraId="1B0DC323"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E775A3" w14:textId="77777777" w:rsidR="00E653C0"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98DA55" w14:textId="77777777" w:rsidR="00E653C0" w:rsidRDefault="00E653C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CF346"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74E6C8BF" w14:textId="77777777" w:rsidR="00E653C0" w:rsidRDefault="00E653C0">
            <w:pPr>
              <w:pBdr>
                <w:top w:val="nil"/>
                <w:left w:val="nil"/>
                <w:bottom w:val="nil"/>
                <w:right w:val="nil"/>
                <w:between w:val="nil"/>
              </w:pBdr>
              <w:jc w:val="both"/>
              <w:rPr>
                <w:rFonts w:ascii="Arial" w:eastAsia="Arial" w:hAnsi="Arial" w:cs="Arial"/>
                <w:color w:val="000000"/>
                <w:sz w:val="24"/>
                <w:szCs w:val="24"/>
              </w:rPr>
            </w:pPr>
          </w:p>
        </w:tc>
      </w:tr>
      <w:tr w:rsidR="00E653C0" w14:paraId="0428EDB7"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D147F4" w14:textId="77777777" w:rsidR="00E653C0"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316EF338" w14:textId="77777777" w:rsidR="00E653C0" w:rsidRDefault="00E653C0">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E653C0" w14:paraId="47D60F7D"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7584A9" w14:textId="77777777" w:rsidR="00E653C0"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6F0EA7"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91EC8C"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C5C1A"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E653C0" w14:paraId="0FFF5D79"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1D082C" w14:textId="77777777" w:rsidR="00E653C0"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F710D" w14:textId="77777777" w:rsidR="00E653C0" w:rsidRDefault="00000000">
                  <w:pPr>
                    <w:jc w:val="center"/>
                    <w:rPr>
                      <w:rFonts w:ascii="Arial" w:eastAsia="Arial" w:hAnsi="Arial" w:cs="Arial"/>
                      <w:sz w:val="24"/>
                      <w:szCs w:val="24"/>
                    </w:rPr>
                  </w:pPr>
                  <w:r>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0DD4F" w14:textId="77777777" w:rsidR="00E653C0" w:rsidRDefault="00000000">
                  <w:pPr>
                    <w:jc w:val="center"/>
                    <w:rPr>
                      <w:rFonts w:ascii="Arial" w:eastAsia="Arial" w:hAnsi="Arial" w:cs="Arial"/>
                      <w:color w:val="000000"/>
                      <w:sz w:val="24"/>
                      <w:szCs w:val="24"/>
                    </w:rPr>
                  </w:pPr>
                  <w:r>
                    <w:rPr>
                      <w:rFonts w:ascii="Arial" w:eastAsia="Arial" w:hAnsi="Arial" w:cs="Arial"/>
                      <w:color w:val="000000"/>
                      <w:sz w:val="24"/>
                      <w:szCs w:val="24"/>
                    </w:rPr>
                    <w:t>$11.355.000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A6F485" w14:textId="77777777" w:rsidR="00E653C0" w:rsidRDefault="00000000">
                  <w:pPr>
                    <w:jc w:val="center"/>
                    <w:rPr>
                      <w:rFonts w:ascii="Arial" w:eastAsia="Arial" w:hAnsi="Arial" w:cs="Arial"/>
                      <w:color w:val="000000"/>
                      <w:sz w:val="24"/>
                      <w:szCs w:val="24"/>
                    </w:rPr>
                  </w:pPr>
                  <w:r>
                    <w:rPr>
                      <w:rFonts w:ascii="Arial" w:eastAsia="Arial" w:hAnsi="Arial" w:cs="Arial"/>
                      <w:color w:val="000000"/>
                      <w:sz w:val="24"/>
                      <w:szCs w:val="24"/>
                    </w:rPr>
                    <w:t>$0</w:t>
                  </w:r>
                </w:p>
              </w:tc>
            </w:tr>
          </w:tbl>
          <w:p w14:paraId="52B1A58D" w14:textId="77777777" w:rsidR="00E653C0" w:rsidRDefault="00E653C0">
            <w:pPr>
              <w:pBdr>
                <w:top w:val="nil"/>
                <w:left w:val="nil"/>
                <w:bottom w:val="nil"/>
                <w:right w:val="nil"/>
                <w:between w:val="nil"/>
              </w:pBdr>
              <w:jc w:val="both"/>
              <w:rPr>
                <w:rFonts w:ascii="Arial" w:eastAsia="Arial" w:hAnsi="Arial" w:cs="Arial"/>
                <w:color w:val="000000"/>
                <w:sz w:val="24"/>
                <w:szCs w:val="24"/>
              </w:rPr>
            </w:pPr>
          </w:p>
        </w:tc>
      </w:tr>
      <w:tr w:rsidR="00E653C0" w14:paraId="7D253C5F"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13430A4" w14:textId="77777777" w:rsidR="00E653C0"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3A3ACF08" w14:textId="77777777" w:rsidR="00E653C0" w:rsidRDefault="00E653C0">
            <w:pPr>
              <w:jc w:val="both"/>
              <w:rPr>
                <w:rFonts w:ascii="Arial" w:eastAsia="Arial" w:hAnsi="Arial" w:cs="Arial"/>
                <w:sz w:val="24"/>
                <w:szCs w:val="24"/>
              </w:rPr>
            </w:pPr>
          </w:p>
        </w:tc>
      </w:tr>
      <w:tr w:rsidR="00E653C0" w14:paraId="4BBA7914"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889F9E2" w14:textId="77777777" w:rsidR="00E653C0" w:rsidRDefault="00000000">
            <w:pPr>
              <w:jc w:val="center"/>
              <w:rPr>
                <w:rFonts w:ascii="Arial" w:eastAsia="Arial" w:hAnsi="Arial" w:cs="Arial"/>
                <w:sz w:val="24"/>
                <w:szCs w:val="24"/>
              </w:rPr>
            </w:pPr>
            <w:r>
              <w:rPr>
                <w:rFonts w:ascii="Arial" w:eastAsia="Arial" w:hAnsi="Arial" w:cs="Arial"/>
                <w:sz w:val="24"/>
                <w:szCs w:val="24"/>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0043FFD7" w14:textId="77777777" w:rsidR="00E653C0"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E653C0" w14:paraId="425FC02B"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4BC3C0EB" w14:textId="77777777" w:rsidR="00E653C0" w:rsidRDefault="00E653C0">
            <w:pPr>
              <w:jc w:val="both"/>
              <w:rPr>
                <w:rFonts w:ascii="Arial" w:eastAsia="Arial" w:hAnsi="Arial" w:cs="Arial"/>
                <w:sz w:val="24"/>
                <w:szCs w:val="24"/>
              </w:rPr>
            </w:pPr>
          </w:p>
          <w:p w14:paraId="2FCCD8A1" w14:textId="77777777" w:rsidR="00E653C0"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09F697C" w14:textId="77777777" w:rsidR="00E653C0" w:rsidRDefault="00E653C0">
            <w:pPr>
              <w:rPr>
                <w:rFonts w:ascii="Arial" w:eastAsia="Arial" w:hAnsi="Arial" w:cs="Arial"/>
                <w:sz w:val="24"/>
                <w:szCs w:val="24"/>
              </w:rPr>
            </w:pPr>
          </w:p>
          <w:p w14:paraId="5E9EA172" w14:textId="77777777" w:rsidR="00E653C0" w:rsidRDefault="00000000">
            <w:pPr>
              <w:tabs>
                <w:tab w:val="left" w:pos="2579"/>
              </w:tabs>
              <w:rPr>
                <w:rFonts w:ascii="Arial" w:eastAsia="Arial" w:hAnsi="Arial" w:cs="Arial"/>
                <w:sz w:val="24"/>
                <w:szCs w:val="24"/>
              </w:rPr>
            </w:pPr>
            <w:r>
              <w:rPr>
                <w:rFonts w:ascii="Arial" w:eastAsia="Arial" w:hAnsi="Arial" w:cs="Arial"/>
                <w:sz w:val="24"/>
                <w:szCs w:val="24"/>
              </w:rPr>
              <w:t>No. Planilla:</w:t>
            </w:r>
            <w:r>
              <w:t xml:space="preserve"> </w:t>
            </w:r>
            <w:r>
              <w:rPr>
                <w:rFonts w:ascii="Arial" w:eastAsia="Arial" w:hAnsi="Arial" w:cs="Arial"/>
                <w:sz w:val="24"/>
                <w:szCs w:val="24"/>
              </w:rPr>
              <w:t>1082176136</w:t>
            </w:r>
            <w:r>
              <w:rPr>
                <w:rFonts w:ascii="Arial" w:eastAsia="Arial" w:hAnsi="Arial" w:cs="Arial"/>
                <w:color w:val="FF0000"/>
                <w:sz w:val="24"/>
                <w:szCs w:val="24"/>
              </w:rPr>
              <w:tab/>
            </w:r>
          </w:p>
          <w:p w14:paraId="06A485BC" w14:textId="77777777" w:rsidR="00E653C0" w:rsidRDefault="00000000">
            <w:pPr>
              <w:rPr>
                <w:rFonts w:ascii="Arial" w:eastAsia="Arial" w:hAnsi="Arial" w:cs="Arial"/>
                <w:sz w:val="24"/>
                <w:szCs w:val="24"/>
              </w:rPr>
            </w:pPr>
            <w:r>
              <w:rPr>
                <w:rFonts w:ascii="Arial" w:eastAsia="Arial" w:hAnsi="Arial" w:cs="Arial"/>
                <w:sz w:val="24"/>
                <w:szCs w:val="24"/>
              </w:rPr>
              <w:t>No. PIN, Autorización, Referencia, Pago:</w:t>
            </w:r>
            <w:r>
              <w:t xml:space="preserve"> </w:t>
            </w:r>
            <w:r>
              <w:rPr>
                <w:rFonts w:ascii="Arial" w:eastAsia="Arial" w:hAnsi="Arial" w:cs="Arial"/>
                <w:sz w:val="24"/>
                <w:szCs w:val="24"/>
              </w:rPr>
              <w:t>8823557428</w:t>
            </w:r>
          </w:p>
          <w:p w14:paraId="70AB1F50" w14:textId="23205011" w:rsidR="00E653C0" w:rsidRDefault="00000000">
            <w:pPr>
              <w:rPr>
                <w:rFonts w:ascii="Arial" w:eastAsia="Arial" w:hAnsi="Arial" w:cs="Arial"/>
                <w:sz w:val="24"/>
                <w:szCs w:val="24"/>
              </w:rPr>
            </w:pPr>
            <w:r>
              <w:rPr>
                <w:rFonts w:ascii="Arial" w:eastAsia="Arial" w:hAnsi="Arial" w:cs="Arial"/>
                <w:sz w:val="24"/>
                <w:szCs w:val="24"/>
              </w:rPr>
              <w:t>Operador:</w:t>
            </w:r>
            <w:r w:rsidR="006A7B36">
              <w:rPr>
                <w:rFonts w:ascii="Arial" w:eastAsia="Arial" w:hAnsi="Arial" w:cs="Arial"/>
                <w:sz w:val="24"/>
                <w:szCs w:val="24"/>
              </w:rPr>
              <w:t xml:space="preserve"> </w:t>
            </w:r>
            <w:r>
              <w:rPr>
                <w:rFonts w:ascii="Arial" w:eastAsia="Arial" w:hAnsi="Arial" w:cs="Arial"/>
                <w:sz w:val="24"/>
                <w:szCs w:val="24"/>
              </w:rPr>
              <w:t>SIMPLE</w:t>
            </w:r>
          </w:p>
          <w:p w14:paraId="6FDD2BBB" w14:textId="1CE30815" w:rsidR="00E653C0" w:rsidRDefault="00000000">
            <w:pPr>
              <w:rPr>
                <w:rFonts w:ascii="Arial" w:eastAsia="Arial" w:hAnsi="Arial" w:cs="Arial"/>
                <w:sz w:val="24"/>
                <w:szCs w:val="24"/>
              </w:rPr>
            </w:pPr>
            <w:r>
              <w:rPr>
                <w:rFonts w:ascii="Arial" w:eastAsia="Arial" w:hAnsi="Arial" w:cs="Arial"/>
                <w:sz w:val="24"/>
                <w:szCs w:val="24"/>
              </w:rPr>
              <w:t>Fecha de Pago: 05/</w:t>
            </w:r>
            <w:r w:rsidR="006A7B36">
              <w:rPr>
                <w:rFonts w:ascii="Arial" w:eastAsia="Arial" w:hAnsi="Arial" w:cs="Arial"/>
                <w:sz w:val="24"/>
                <w:szCs w:val="24"/>
              </w:rPr>
              <w:t>jun</w:t>
            </w:r>
            <w:r>
              <w:rPr>
                <w:rFonts w:ascii="Arial" w:eastAsia="Arial" w:hAnsi="Arial" w:cs="Arial"/>
                <w:sz w:val="24"/>
                <w:szCs w:val="24"/>
              </w:rPr>
              <w:t xml:space="preserve">/2026 </w:t>
            </w:r>
          </w:p>
          <w:p w14:paraId="12E3A5E3" w14:textId="77777777" w:rsidR="00E653C0" w:rsidRDefault="00000000">
            <w:pPr>
              <w:rPr>
                <w:rFonts w:ascii="Arial" w:eastAsia="Arial" w:hAnsi="Arial" w:cs="Arial"/>
                <w:sz w:val="24"/>
                <w:szCs w:val="24"/>
              </w:rPr>
            </w:pPr>
            <w:r>
              <w:rPr>
                <w:rFonts w:ascii="Arial" w:eastAsia="Arial" w:hAnsi="Arial" w:cs="Arial"/>
                <w:sz w:val="24"/>
                <w:szCs w:val="24"/>
              </w:rPr>
              <w:t>Periodo de pago de la seguridad social: MAYO 2026</w:t>
            </w:r>
          </w:p>
        </w:tc>
      </w:tr>
      <w:tr w:rsidR="00E653C0" w14:paraId="02CDDEB7"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E5C0F21" w14:textId="77777777" w:rsidR="00E653C0" w:rsidRDefault="00000000">
            <w:pPr>
              <w:jc w:val="both"/>
              <w:rPr>
                <w:rFonts w:ascii="Arial" w:eastAsia="Arial" w:hAnsi="Arial" w:cs="Arial"/>
                <w:sz w:val="24"/>
                <w:szCs w:val="24"/>
              </w:rPr>
            </w:pPr>
            <w:r>
              <w:rPr>
                <w:rFonts w:ascii="Arial" w:eastAsia="Arial" w:hAnsi="Arial" w:cs="Arial"/>
                <w:sz w:val="24"/>
                <w:szCs w:val="24"/>
              </w:rPr>
              <w:t>Observaciones al informe financiero y contable: El/la</w:t>
            </w:r>
            <w:r>
              <w:rPr>
                <w:rFonts w:ascii="Arial" w:eastAsia="Arial" w:hAnsi="Arial" w:cs="Arial"/>
                <w:color w:val="000000"/>
                <w:sz w:val="24"/>
                <w:szCs w:val="24"/>
              </w:rPr>
              <w:t xml:space="preserve"> </w:t>
            </w:r>
            <w:r>
              <w:rPr>
                <w:rFonts w:ascii="Arial" w:eastAsia="Arial" w:hAnsi="Arial" w:cs="Arial"/>
                <w:sz w:val="24"/>
                <w:szCs w:val="24"/>
              </w:rPr>
              <w:t>contratista acreditó el pago de los aportes a seguridad social integral del mes de mayo de 2026 (o el mes legalmente exigible a la terminación del contrato), de conformidad con el Decreto 1273 de 2018. Queda pendiente la acreditación de los aportes del mes de junio de 2026, los cuales deberán ser remitidos al Supervisor dentro de los cinco (5) días hábiles siguientes al vencimiento del plazo de autoliquidación, en cumplimiento del artículo 50 de la Ley 789 de 2002 y el Decreto 1990 de 2016. En caso de un eventual incumplimiento, el Supervisor deberá reportar la situación a la Unidad Administrativa Especial de Gestión Pensional y Contribuciones Parafiscales de la Protección Social (UGPP), con el fin de que esta entidad adelante las acciones de fiscalización y cobro a que haya lugar</w:t>
            </w:r>
          </w:p>
          <w:p w14:paraId="5CBD5933" w14:textId="77777777" w:rsidR="00E653C0" w:rsidRDefault="00000000">
            <w:pPr>
              <w:jc w:val="both"/>
              <w:rPr>
                <w:rFonts w:ascii="Arial" w:eastAsia="Arial" w:hAnsi="Arial" w:cs="Arial"/>
                <w:sz w:val="24"/>
                <w:szCs w:val="24"/>
              </w:rPr>
            </w:pPr>
            <w:r>
              <w:rPr>
                <w:rFonts w:ascii="Arial" w:eastAsia="Arial" w:hAnsi="Arial" w:cs="Arial"/>
                <w:sz w:val="24"/>
                <w:szCs w:val="24"/>
              </w:rPr>
              <w:t>-El contratista presenta mora en el pago de la seguridad social.</w:t>
            </w:r>
          </w:p>
          <w:p w14:paraId="6713EF3D" w14:textId="77777777" w:rsidR="00E653C0" w:rsidRDefault="00E653C0">
            <w:pPr>
              <w:jc w:val="both"/>
              <w:rPr>
                <w:rFonts w:ascii="Arial" w:eastAsia="Arial" w:hAnsi="Arial" w:cs="Arial"/>
                <w:sz w:val="24"/>
                <w:szCs w:val="24"/>
              </w:rPr>
            </w:pPr>
          </w:p>
        </w:tc>
      </w:tr>
      <w:tr w:rsidR="00E653C0" w14:paraId="401057DE"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EE5C702" w14:textId="77777777" w:rsidR="00E653C0" w:rsidRDefault="00000000">
            <w:pPr>
              <w:jc w:val="center"/>
              <w:rPr>
                <w:rFonts w:ascii="Arial" w:eastAsia="Arial" w:hAnsi="Arial" w:cs="Arial"/>
                <w:sz w:val="24"/>
                <w:szCs w:val="24"/>
              </w:rPr>
            </w:pPr>
            <w:r>
              <w:rPr>
                <w:rFonts w:ascii="Arial" w:eastAsia="Arial" w:hAnsi="Arial" w:cs="Arial"/>
                <w:sz w:val="24"/>
                <w:szCs w:val="24"/>
              </w:rPr>
              <w:t>5.INFORME TÉCNICO</w:t>
            </w:r>
          </w:p>
        </w:tc>
      </w:tr>
      <w:tr w:rsidR="00E653C0" w14:paraId="58924274"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E07BCB5"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19DF5C86" w14:textId="77777777" w:rsidR="00E653C0" w:rsidRDefault="00E653C0">
            <w:pPr>
              <w:pBdr>
                <w:top w:val="nil"/>
                <w:left w:val="nil"/>
                <w:bottom w:val="nil"/>
                <w:right w:val="nil"/>
                <w:between w:val="nil"/>
              </w:pBdr>
              <w:rPr>
                <w:rFonts w:ascii="Arial" w:eastAsia="Arial" w:hAnsi="Arial" w:cs="Arial"/>
                <w:color w:val="000000"/>
                <w:sz w:val="24"/>
                <w:szCs w:val="24"/>
              </w:rPr>
            </w:pPr>
          </w:p>
          <w:p w14:paraId="28ED4252" w14:textId="77777777" w:rsidR="00E653C0"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4162.010.26.1.0807-2026</w:t>
            </w:r>
          </w:p>
          <w:p w14:paraId="3115FBC3" w14:textId="77777777" w:rsidR="00E653C0"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3368359E"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1.Apoyar en la realización de acciones para la iniciación y formación deportiva a </w:t>
            </w:r>
            <w:proofErr w:type="spellStart"/>
            <w:r>
              <w:rPr>
                <w:rFonts w:ascii="Arial" w:eastAsia="Arial" w:hAnsi="Arial" w:cs="Arial"/>
                <w:sz w:val="24"/>
                <w:szCs w:val="24"/>
              </w:rPr>
              <w:t>traves</w:t>
            </w:r>
            <w:proofErr w:type="spellEnd"/>
            <w:r>
              <w:rPr>
                <w:rFonts w:ascii="Arial" w:eastAsia="Arial" w:hAnsi="Arial" w:cs="Arial"/>
                <w:sz w:val="24"/>
                <w:szCs w:val="24"/>
              </w:rPr>
              <w:t xml:space="preserve"> de las jornadas y eventos realizados en campo, para la intervención con los diferentes tipos de población que maneja el proyecto, así como al proceso de socialización y a la vinculación de la población beneficiaría del Proyecto. </w:t>
            </w:r>
          </w:p>
          <w:p w14:paraId="3FDDB6B4" w14:textId="77777777" w:rsidR="00E653C0" w:rsidRDefault="00E653C0">
            <w:pPr>
              <w:jc w:val="both"/>
              <w:rPr>
                <w:rFonts w:ascii="Arial" w:eastAsia="Arial" w:hAnsi="Arial" w:cs="Arial"/>
                <w:sz w:val="24"/>
                <w:szCs w:val="24"/>
              </w:rPr>
            </w:pPr>
          </w:p>
          <w:p w14:paraId="37B6FC18" w14:textId="77777777" w:rsidR="00E653C0" w:rsidRDefault="00E653C0">
            <w:pPr>
              <w:jc w:val="both"/>
              <w:rPr>
                <w:rFonts w:ascii="Arial" w:eastAsia="Arial" w:hAnsi="Arial" w:cs="Arial"/>
                <w:sz w:val="24"/>
                <w:szCs w:val="24"/>
              </w:rPr>
            </w:pPr>
          </w:p>
          <w:p w14:paraId="01F2035B" w14:textId="77777777" w:rsidR="00E653C0" w:rsidRDefault="00000000">
            <w:pPr>
              <w:jc w:val="both"/>
              <w:rPr>
                <w:rFonts w:ascii="Arial" w:eastAsia="Arial" w:hAnsi="Arial" w:cs="Arial"/>
                <w:sz w:val="24"/>
                <w:szCs w:val="24"/>
              </w:rPr>
            </w:pPr>
            <w:r>
              <w:rPr>
                <w:rFonts w:ascii="Arial" w:eastAsia="Arial" w:hAnsi="Arial" w:cs="Arial"/>
                <w:sz w:val="24"/>
                <w:szCs w:val="24"/>
              </w:rPr>
              <w:lastRenderedPageBreak/>
              <w:t>-El contratista apoyó en la realización de actividades deportivas del mes de junio, enfocadas</w:t>
            </w:r>
          </w:p>
          <w:p w14:paraId="3C777D58"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en la disciplina fútbol dirigidas a 20 beneficiarios del Programa </w:t>
            </w:r>
            <w:proofErr w:type="spellStart"/>
            <w:r>
              <w:rPr>
                <w:rFonts w:ascii="Arial" w:eastAsia="Arial" w:hAnsi="Arial" w:cs="Arial"/>
                <w:sz w:val="24"/>
                <w:szCs w:val="24"/>
              </w:rPr>
              <w:t>Deporvida</w:t>
            </w:r>
            <w:proofErr w:type="spellEnd"/>
            <w:r>
              <w:rPr>
                <w:rFonts w:ascii="Arial" w:eastAsia="Arial" w:hAnsi="Arial" w:cs="Arial"/>
                <w:sz w:val="24"/>
                <w:szCs w:val="24"/>
              </w:rPr>
              <w:t xml:space="preserve"> en la comuna 6,</w:t>
            </w:r>
          </w:p>
          <w:p w14:paraId="4F107728" w14:textId="77777777" w:rsidR="00E653C0" w:rsidRDefault="00000000">
            <w:pPr>
              <w:jc w:val="both"/>
              <w:rPr>
                <w:rFonts w:ascii="Arial" w:eastAsia="Arial" w:hAnsi="Arial" w:cs="Arial"/>
                <w:sz w:val="24"/>
                <w:szCs w:val="24"/>
              </w:rPr>
            </w:pPr>
            <w:r>
              <w:rPr>
                <w:rFonts w:ascii="Arial" w:eastAsia="Arial" w:hAnsi="Arial" w:cs="Arial"/>
                <w:sz w:val="24"/>
                <w:szCs w:val="24"/>
              </w:rPr>
              <w:t>específicamente en la Diagonal 7 #5N-393. La actividad se desarrolló en un entorno organizado, seguro y participativo, favoreciendo el cumplimiento de las metas del programa y el fortalecimiento de la intervención en territorio.</w:t>
            </w:r>
          </w:p>
          <w:p w14:paraId="45B81060" w14:textId="77777777" w:rsidR="00E653C0" w:rsidRDefault="00E653C0">
            <w:pPr>
              <w:jc w:val="both"/>
              <w:rPr>
                <w:rFonts w:ascii="Arial" w:eastAsia="Arial" w:hAnsi="Arial" w:cs="Arial"/>
                <w:sz w:val="24"/>
                <w:szCs w:val="24"/>
              </w:rPr>
            </w:pPr>
          </w:p>
          <w:p w14:paraId="4158FA5B"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 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proofErr w:type="spellStart"/>
            <w:r>
              <w:rPr>
                <w:rFonts w:ascii="Arial" w:eastAsia="Arial" w:hAnsi="Arial" w:cs="Arial"/>
                <w:sz w:val="24"/>
                <w:szCs w:val="24"/>
              </w:rPr>
              <w:t>cali</w:t>
            </w:r>
            <w:proofErr w:type="spellEnd"/>
            <w:r>
              <w:rPr>
                <w:rFonts w:ascii="Arial" w:eastAsia="Arial" w:hAnsi="Arial" w:cs="Arial"/>
                <w:sz w:val="24"/>
                <w:szCs w:val="24"/>
              </w:rPr>
              <w:t xml:space="preserve"> y corregimientos.</w:t>
            </w:r>
          </w:p>
          <w:p w14:paraId="0D8959D7" w14:textId="77777777" w:rsidR="00E653C0" w:rsidRDefault="00E653C0">
            <w:pPr>
              <w:jc w:val="both"/>
              <w:rPr>
                <w:rFonts w:ascii="Arial" w:eastAsia="Arial" w:hAnsi="Arial" w:cs="Arial"/>
                <w:sz w:val="24"/>
                <w:szCs w:val="24"/>
              </w:rPr>
            </w:pPr>
          </w:p>
          <w:p w14:paraId="69484C58" w14:textId="77777777" w:rsidR="00E653C0" w:rsidRDefault="00000000">
            <w:pPr>
              <w:jc w:val="both"/>
              <w:rPr>
                <w:rFonts w:ascii="Arial" w:eastAsia="Arial" w:hAnsi="Arial" w:cs="Arial"/>
                <w:sz w:val="24"/>
                <w:szCs w:val="24"/>
              </w:rPr>
            </w:pPr>
            <w:r>
              <w:rPr>
                <w:rFonts w:ascii="Arial" w:eastAsia="Arial" w:hAnsi="Arial" w:cs="Arial"/>
                <w:sz w:val="24"/>
                <w:szCs w:val="24"/>
              </w:rPr>
              <w:t>-El contratista brindó apoyo con el listado de asistencia de la disciplina de futbol, realizando</w:t>
            </w:r>
          </w:p>
          <w:p w14:paraId="15A5B180" w14:textId="77777777" w:rsidR="00E653C0" w:rsidRDefault="00000000">
            <w:pPr>
              <w:jc w:val="both"/>
              <w:rPr>
                <w:rFonts w:ascii="Arial" w:eastAsia="Arial" w:hAnsi="Arial" w:cs="Arial"/>
                <w:sz w:val="24"/>
                <w:szCs w:val="24"/>
              </w:rPr>
            </w:pPr>
            <w:r>
              <w:rPr>
                <w:rFonts w:ascii="Arial" w:eastAsia="Arial" w:hAnsi="Arial" w:cs="Arial"/>
                <w:sz w:val="24"/>
                <w:szCs w:val="24"/>
              </w:rPr>
              <w:t>el control y seguimiento de la asistencia de los participantes a las diferentes jornadas y eventos desarrollados en el mes de JUNIO, garantizando así un adecuado registro y organización de las actividades realizadas.</w:t>
            </w:r>
          </w:p>
          <w:p w14:paraId="109733B3" w14:textId="77777777" w:rsidR="00E653C0" w:rsidRDefault="00E653C0">
            <w:pPr>
              <w:jc w:val="both"/>
              <w:rPr>
                <w:rFonts w:ascii="Arial" w:eastAsia="Arial" w:hAnsi="Arial" w:cs="Arial"/>
                <w:sz w:val="24"/>
                <w:szCs w:val="24"/>
              </w:rPr>
            </w:pPr>
          </w:p>
          <w:p w14:paraId="13A71659"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  3.Asistir o brindar apoyo en reuniones, capacitaciones o espacios formativos convocados por el área de Fomento, o que estén directamente relacionados con las actividades del cargo y el desarrollo del programa.</w:t>
            </w:r>
          </w:p>
          <w:p w14:paraId="0C111047" w14:textId="77777777" w:rsidR="00E653C0" w:rsidRDefault="00E653C0">
            <w:pPr>
              <w:jc w:val="both"/>
              <w:rPr>
                <w:rFonts w:ascii="Arial" w:eastAsia="Arial" w:hAnsi="Arial" w:cs="Arial"/>
                <w:sz w:val="24"/>
                <w:szCs w:val="24"/>
              </w:rPr>
            </w:pPr>
          </w:p>
          <w:p w14:paraId="05AA3343"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-El contratista asistió a la mesa de trabajo general programada para el cierre del primer semestre de la vigencia 2026, realizada en el Auditorio José Fernando Arroyo en horario de 8:00 a.m. a 10:00 </w:t>
            </w:r>
            <w:proofErr w:type="spellStart"/>
            <w:r>
              <w:rPr>
                <w:rFonts w:ascii="Arial" w:eastAsia="Arial" w:hAnsi="Arial" w:cs="Arial"/>
                <w:sz w:val="24"/>
                <w:szCs w:val="24"/>
              </w:rPr>
              <w:t>a.m</w:t>
            </w:r>
            <w:proofErr w:type="spellEnd"/>
            <w:r>
              <w:rPr>
                <w:rFonts w:ascii="Arial" w:eastAsia="Arial" w:hAnsi="Arial" w:cs="Arial"/>
                <w:sz w:val="24"/>
                <w:szCs w:val="24"/>
              </w:rPr>
              <w:t xml:space="preserve"> el día 09 de junio del 2026. Durante la jornada se efectuó un balance de las actividades desarrolladas en el periodo, se analizaron los resultados alcanzados y se socializaron las conclusiones relacionadas con el proceso de contratación correspondiente al</w:t>
            </w:r>
          </w:p>
          <w:p w14:paraId="6D7D3F0B" w14:textId="77777777" w:rsidR="00E653C0" w:rsidRDefault="00000000">
            <w:pPr>
              <w:jc w:val="both"/>
              <w:rPr>
                <w:rFonts w:ascii="Arial" w:eastAsia="Arial" w:hAnsi="Arial" w:cs="Arial"/>
                <w:sz w:val="24"/>
                <w:szCs w:val="24"/>
              </w:rPr>
            </w:pPr>
            <w:r>
              <w:rPr>
                <w:rFonts w:ascii="Arial" w:eastAsia="Arial" w:hAnsi="Arial" w:cs="Arial"/>
                <w:sz w:val="24"/>
                <w:szCs w:val="24"/>
              </w:rPr>
              <w:t>segundo periodo de 2026, fortaleciendo la articulación institucional y la planeación de las acciones a ejecutar.</w:t>
            </w:r>
          </w:p>
          <w:p w14:paraId="78E8818D" w14:textId="77777777" w:rsidR="00E653C0" w:rsidRDefault="00E653C0">
            <w:pPr>
              <w:jc w:val="both"/>
              <w:rPr>
                <w:rFonts w:ascii="Arial" w:eastAsia="Arial" w:hAnsi="Arial" w:cs="Arial"/>
                <w:sz w:val="24"/>
                <w:szCs w:val="24"/>
              </w:rPr>
            </w:pPr>
          </w:p>
          <w:p w14:paraId="0ABF0878"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  4.Brindar apoyo en actividades operativas, logísticas o asistenciales de carácter misional, requeridas por la Secretaría del Deporte y la Recreación, en cumplimiento del objeto contractual. </w:t>
            </w:r>
          </w:p>
          <w:p w14:paraId="5DB49C03" w14:textId="77777777" w:rsidR="00E653C0" w:rsidRDefault="00E653C0">
            <w:pPr>
              <w:jc w:val="both"/>
              <w:rPr>
                <w:rFonts w:ascii="Arial" w:eastAsia="Arial" w:hAnsi="Arial" w:cs="Arial"/>
                <w:sz w:val="24"/>
                <w:szCs w:val="24"/>
              </w:rPr>
            </w:pPr>
          </w:p>
          <w:p w14:paraId="74D216AC" w14:textId="77777777" w:rsidR="00E653C0" w:rsidRDefault="00000000">
            <w:pPr>
              <w:jc w:val="both"/>
              <w:rPr>
                <w:rFonts w:ascii="Arial" w:eastAsia="Arial" w:hAnsi="Arial" w:cs="Arial"/>
                <w:sz w:val="24"/>
                <w:szCs w:val="24"/>
              </w:rPr>
            </w:pPr>
            <w:r>
              <w:rPr>
                <w:rFonts w:ascii="Arial" w:eastAsia="Arial" w:hAnsi="Arial" w:cs="Arial"/>
                <w:sz w:val="24"/>
                <w:szCs w:val="24"/>
              </w:rPr>
              <w:t>-</w:t>
            </w:r>
            <w:proofErr w:type="gramStart"/>
            <w:r>
              <w:rPr>
                <w:rFonts w:ascii="Arial" w:eastAsia="Arial" w:hAnsi="Arial" w:cs="Arial"/>
                <w:sz w:val="24"/>
                <w:szCs w:val="24"/>
              </w:rPr>
              <w:t>El  contratista</w:t>
            </w:r>
            <w:proofErr w:type="gramEnd"/>
            <w:r>
              <w:rPr>
                <w:rFonts w:ascii="Arial" w:eastAsia="Arial" w:hAnsi="Arial" w:cs="Arial"/>
                <w:sz w:val="24"/>
                <w:szCs w:val="24"/>
              </w:rPr>
              <w:t xml:space="preserve"> durante este periodo, no fue requerido para desarrollar actividades vinculadas</w:t>
            </w:r>
          </w:p>
          <w:p w14:paraId="3ABCC0CB" w14:textId="77777777" w:rsidR="00E653C0" w:rsidRDefault="00000000">
            <w:pPr>
              <w:jc w:val="both"/>
              <w:rPr>
                <w:rFonts w:ascii="Arial" w:eastAsia="Arial" w:hAnsi="Arial" w:cs="Arial"/>
                <w:sz w:val="24"/>
                <w:szCs w:val="24"/>
              </w:rPr>
            </w:pPr>
            <w:r>
              <w:rPr>
                <w:rFonts w:ascii="Arial" w:eastAsia="Arial" w:hAnsi="Arial" w:cs="Arial"/>
                <w:sz w:val="24"/>
                <w:szCs w:val="24"/>
              </w:rPr>
              <w:lastRenderedPageBreak/>
              <w:t>al cumplimiento de la obligación.</w:t>
            </w:r>
          </w:p>
          <w:p w14:paraId="1A46489F" w14:textId="77777777" w:rsidR="00E653C0" w:rsidRDefault="00E653C0">
            <w:pPr>
              <w:jc w:val="both"/>
              <w:rPr>
                <w:rFonts w:ascii="Arial" w:eastAsia="Arial" w:hAnsi="Arial" w:cs="Arial"/>
                <w:sz w:val="24"/>
                <w:szCs w:val="24"/>
              </w:rPr>
            </w:pPr>
          </w:p>
          <w:p w14:paraId="155CB28A" w14:textId="77777777" w:rsidR="00E653C0" w:rsidRDefault="00000000">
            <w:pPr>
              <w:jc w:val="both"/>
              <w:rPr>
                <w:rFonts w:ascii="Arial" w:eastAsia="Arial" w:hAnsi="Arial" w:cs="Arial"/>
                <w:sz w:val="24"/>
                <w:szCs w:val="24"/>
              </w:rPr>
            </w:pPr>
            <w:r>
              <w:rPr>
                <w:rFonts w:ascii="Arial" w:eastAsia="Arial" w:hAnsi="Arial" w:cs="Arial"/>
                <w:sz w:val="24"/>
                <w:szCs w:val="24"/>
              </w:rPr>
              <w:t xml:space="preserve"> 5.Las demás relacionadas con el desarrollo del objeto contractual.</w:t>
            </w:r>
          </w:p>
          <w:p w14:paraId="203A0325" w14:textId="77777777" w:rsidR="00E653C0" w:rsidRDefault="00E653C0">
            <w:pPr>
              <w:jc w:val="both"/>
              <w:rPr>
                <w:rFonts w:ascii="Arial" w:eastAsia="Arial" w:hAnsi="Arial" w:cs="Arial"/>
                <w:sz w:val="24"/>
                <w:szCs w:val="24"/>
              </w:rPr>
            </w:pPr>
          </w:p>
          <w:p w14:paraId="6C975FF5" w14:textId="77777777" w:rsidR="00E653C0" w:rsidRDefault="00000000">
            <w:pPr>
              <w:jc w:val="both"/>
              <w:rPr>
                <w:rFonts w:ascii="Arial" w:eastAsia="Arial" w:hAnsi="Arial" w:cs="Arial"/>
                <w:sz w:val="24"/>
                <w:szCs w:val="24"/>
              </w:rPr>
            </w:pPr>
            <w:r>
              <w:rPr>
                <w:rFonts w:ascii="Arial" w:eastAsia="Arial" w:hAnsi="Arial" w:cs="Arial"/>
                <w:sz w:val="24"/>
                <w:szCs w:val="24"/>
              </w:rPr>
              <w:t>-El contratista asistió a capacitación virtual de orientaciones sobre la presentación de cuenta de cobro el día 6 de junio del 2026. Durante la jornada se brindaron lineamientos y aclaraciones relacionadas con los procesos administrativos y documentación requerida, con el fin de garantizar el adecuado cumplimiento de los procedimientos establecidos.</w:t>
            </w:r>
          </w:p>
          <w:p w14:paraId="064918B8" w14:textId="77777777" w:rsidR="00E653C0" w:rsidRDefault="00E653C0">
            <w:pPr>
              <w:jc w:val="both"/>
              <w:rPr>
                <w:rFonts w:ascii="Arial" w:eastAsia="Arial" w:hAnsi="Arial" w:cs="Arial"/>
                <w:sz w:val="24"/>
                <w:szCs w:val="24"/>
              </w:rPr>
            </w:pPr>
          </w:p>
          <w:p w14:paraId="3D45EEBC" w14:textId="77777777" w:rsidR="00E653C0" w:rsidRDefault="00E653C0">
            <w:pPr>
              <w:jc w:val="both"/>
              <w:rPr>
                <w:rFonts w:ascii="Arial" w:eastAsia="Arial" w:hAnsi="Arial" w:cs="Arial"/>
                <w:sz w:val="24"/>
                <w:szCs w:val="24"/>
              </w:rPr>
            </w:pPr>
          </w:p>
          <w:p w14:paraId="3EE47C5C" w14:textId="77777777" w:rsidR="00E653C0" w:rsidRDefault="00000000">
            <w:pPr>
              <w:jc w:val="both"/>
              <w:rPr>
                <w:rFonts w:ascii="Arial" w:eastAsia="Arial" w:hAnsi="Arial" w:cs="Arial"/>
                <w:sz w:val="24"/>
                <w:szCs w:val="24"/>
              </w:rPr>
            </w:pPr>
            <w:r>
              <w:rPr>
                <w:rFonts w:ascii="Arial" w:eastAsia="Arial" w:hAnsi="Arial" w:cs="Arial"/>
                <w:sz w:val="24"/>
                <w:szCs w:val="24"/>
              </w:rPr>
              <w:t>MEDIO DE VERIFICACIÓN</w:t>
            </w:r>
          </w:p>
          <w:p w14:paraId="5E83BBFF" w14:textId="77777777" w:rsidR="00E653C0" w:rsidRDefault="00E653C0">
            <w:pPr>
              <w:jc w:val="both"/>
              <w:rPr>
                <w:rFonts w:ascii="Arial" w:eastAsia="Arial" w:hAnsi="Arial" w:cs="Arial"/>
                <w:sz w:val="24"/>
                <w:szCs w:val="24"/>
              </w:rPr>
            </w:pPr>
          </w:p>
          <w:p w14:paraId="7ED01906" w14:textId="77777777" w:rsidR="00E653C0"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hyperlink r:id="rId8">
              <w:r>
                <w:rPr>
                  <w:rFonts w:ascii="Arial" w:eastAsia="Arial" w:hAnsi="Arial" w:cs="Arial"/>
                  <w:color w:val="1155CC"/>
                  <w:sz w:val="24"/>
                  <w:szCs w:val="24"/>
                  <w:u w:val="single"/>
                </w:rPr>
                <w:t>https://drive.google.com/drive/folders/1hf0kwx7J0i2mSjAVN0kQd8AFxguH50rf?usp=drive_link</w:t>
              </w:r>
            </w:hyperlink>
          </w:p>
          <w:p w14:paraId="76DC4776" w14:textId="77777777" w:rsidR="00E653C0" w:rsidRDefault="00E653C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6C12BE60" w14:textId="77777777" w:rsidR="006A7B36" w:rsidRDefault="006A7B3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74A9D8ED" w14:textId="77777777" w:rsidR="006A7B36" w:rsidRDefault="006A7B3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5622BC22" w14:textId="77777777" w:rsidR="006A7B36" w:rsidRDefault="006A7B3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270C3327" w14:textId="77777777" w:rsidR="006A7B36" w:rsidRDefault="006A7B3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105CF0E5" w14:textId="77777777" w:rsidR="006A7B36" w:rsidRDefault="006A7B3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E653C0" w14:paraId="15F88054"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B34205" w14:textId="4CB9BEC8" w:rsidR="00E653C0" w:rsidRPr="006A7B36" w:rsidRDefault="00000000" w:rsidP="006A7B36">
            <w:pPr>
              <w:widowControl w:val="0"/>
              <w:pBdr>
                <w:top w:val="nil"/>
                <w:left w:val="nil"/>
                <w:bottom w:val="nil"/>
                <w:right w:val="nil"/>
                <w:between w:val="nil"/>
              </w:pBdr>
              <w:spacing w:line="271" w:lineRule="auto"/>
              <w:ind w:left="72" w:right="184"/>
              <w:rPr>
                <w:rFonts w:ascii="Arial" w:eastAsia="Arial" w:hAnsi="Arial" w:cs="Arial"/>
                <w:color w:val="000000"/>
                <w:sz w:val="22"/>
                <w:szCs w:val="22"/>
              </w:rPr>
            </w:pPr>
            <w:r>
              <w:rPr>
                <w:rFonts w:ascii="Arial" w:eastAsia="Arial" w:hAnsi="Arial" w:cs="Arial"/>
                <w:color w:val="000000"/>
                <w:sz w:val="24"/>
                <w:szCs w:val="24"/>
              </w:rPr>
              <w:lastRenderedPageBreak/>
              <w:t>Recibo a Satisfacción de Servicios: Con la firma del presente informe se deja constancia del recibo a satisfacción por parte de la DISTRITO ESPECIAL DE SANTIAGO DE CALI - SECRETARÍA DEL DEPORTE Y LA RECREACIÓN de los servicios prestados pactados en el contrato No.</w:t>
            </w:r>
            <w:r>
              <w:rPr>
                <w:rFonts w:ascii="Arial" w:eastAsia="Arial" w:hAnsi="Arial" w:cs="Arial"/>
                <w:color w:val="000000"/>
                <w:sz w:val="22"/>
                <w:szCs w:val="22"/>
              </w:rPr>
              <w:t xml:space="preserve"> </w:t>
            </w:r>
            <w:r>
              <w:rPr>
                <w:rFonts w:ascii="Arial" w:eastAsia="Arial" w:hAnsi="Arial" w:cs="Arial"/>
                <w:color w:val="000000"/>
                <w:sz w:val="24"/>
                <w:szCs w:val="24"/>
              </w:rPr>
              <w:t>4162.010.26.1.0807-2026</w:t>
            </w:r>
          </w:p>
        </w:tc>
      </w:tr>
      <w:tr w:rsidR="00E653C0" w14:paraId="6A64CBFD"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5FC711" w14:textId="77777777" w:rsidR="00E653C0"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 xml:space="preserve">Constancia de Paz y Salvo: El contratista a la fecha del presente informe no posee a su cargo elementos devolutivos de propiedad de la DISTRITO ESPECIAL DE SANTIAGO DE CALI </w:t>
            </w:r>
            <w:proofErr w:type="gramStart"/>
            <w:r>
              <w:rPr>
                <w:rFonts w:ascii="Arial" w:eastAsia="Arial" w:hAnsi="Arial" w:cs="Arial"/>
                <w:color w:val="000000"/>
                <w:sz w:val="24"/>
                <w:szCs w:val="24"/>
              </w:rPr>
              <w:t>-  SECRETARÍA</w:t>
            </w:r>
            <w:proofErr w:type="gramEnd"/>
            <w:r>
              <w:rPr>
                <w:rFonts w:ascii="Arial" w:eastAsia="Arial" w:hAnsi="Arial" w:cs="Arial"/>
                <w:color w:val="000000"/>
                <w:sz w:val="24"/>
                <w:szCs w:val="24"/>
              </w:rPr>
              <w:t xml:space="preserve"> DEL DEPORTE Y LA RECREACIÓN , que hayan sido entregados por este organismo para el desempeño de sus actividades.  Así mismo se encuentra a Paz y Salvo con el archivo de gestión documental y el sistema de gestión documental.</w:t>
            </w:r>
          </w:p>
        </w:tc>
      </w:tr>
      <w:tr w:rsidR="00E653C0" w14:paraId="3C530391"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E974585" w14:textId="77777777" w:rsidR="00E653C0" w:rsidRDefault="00000000" w:rsidP="006A7B3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Observaciones al informe técnico:  Se hace entrega del informe de gestión de este contrato y del </w:t>
            </w:r>
            <w:proofErr w:type="spellStart"/>
            <w:r>
              <w:rPr>
                <w:rFonts w:ascii="Arial" w:eastAsia="Arial" w:hAnsi="Arial" w:cs="Arial"/>
                <w:color w:val="000000"/>
                <w:sz w:val="24"/>
                <w:szCs w:val="24"/>
              </w:rPr>
              <w:t>Backup</w:t>
            </w:r>
            <w:proofErr w:type="spellEnd"/>
            <w:r>
              <w:rPr>
                <w:rFonts w:ascii="Arial" w:eastAsia="Arial" w:hAnsi="Arial" w:cs="Arial"/>
                <w:color w:val="000000"/>
                <w:sz w:val="24"/>
                <w:szCs w:val="24"/>
              </w:rPr>
              <w:t>.</w:t>
            </w:r>
          </w:p>
        </w:tc>
      </w:tr>
      <w:tr w:rsidR="00E653C0" w14:paraId="526A760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7BC9C14" w14:textId="77777777" w:rsidR="00E653C0" w:rsidRDefault="00E653C0" w:rsidP="006A7B36">
            <w:pPr>
              <w:pBdr>
                <w:top w:val="nil"/>
                <w:left w:val="nil"/>
                <w:bottom w:val="nil"/>
                <w:right w:val="nil"/>
                <w:between w:val="nil"/>
              </w:pBdr>
              <w:jc w:val="both"/>
              <w:rPr>
                <w:rFonts w:ascii="Arial" w:eastAsia="Arial" w:hAnsi="Arial" w:cs="Arial"/>
                <w:color w:val="000000"/>
                <w:sz w:val="24"/>
                <w:szCs w:val="24"/>
              </w:rPr>
            </w:pPr>
          </w:p>
          <w:p w14:paraId="79BC9343" w14:textId="77777777" w:rsidR="00E653C0" w:rsidRDefault="00000000" w:rsidP="006A7B36">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E653C0" w14:paraId="67740352"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93F2B7B" w14:textId="77777777" w:rsidR="00E653C0" w:rsidRDefault="00000000" w:rsidP="006A7B36">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Se le recomienda al contratista realizar el pago de la seguridad social dentro de los plazos establecidos para no incurrir en mora.</w:t>
            </w:r>
          </w:p>
        </w:tc>
      </w:tr>
      <w:tr w:rsidR="00E653C0" w14:paraId="4B5BAC71"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8B0415F" w14:textId="6FFA1F05" w:rsidR="00E653C0" w:rsidRDefault="006A7B36" w:rsidP="006A7B36">
            <w:pPr>
              <w:pBdr>
                <w:top w:val="nil"/>
                <w:left w:val="nil"/>
                <w:bottom w:val="nil"/>
                <w:right w:val="nil"/>
                <w:between w:val="nil"/>
              </w:pBdr>
              <w:jc w:val="center"/>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334AAA46" wp14:editId="7F504C76">
                  <wp:simplePos x="0" y="0"/>
                  <wp:positionH relativeFrom="column">
                    <wp:posOffset>27940</wp:posOffset>
                  </wp:positionH>
                  <wp:positionV relativeFrom="paragraph">
                    <wp:posOffset>140335</wp:posOffset>
                  </wp:positionV>
                  <wp:extent cx="1773555" cy="176149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73555" cy="1761490"/>
                          </a:xfrm>
                          <a:prstGeom prst="rect">
                            <a:avLst/>
                          </a:prstGeom>
                          <a:noFill/>
                          <a:ln>
                            <a:noFill/>
                          </a:ln>
                        </pic:spPr>
                      </pic:pic>
                    </a:graphicData>
                  </a:graphic>
                </wp:anchor>
              </w:drawing>
            </w:r>
          </w:p>
          <w:p w14:paraId="4CC8B885" w14:textId="32DEA129" w:rsidR="00E653C0" w:rsidRDefault="00000000" w:rsidP="006A7B36">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E653C0" w14:paraId="6C4CE8E5"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F35AFF" w14:textId="0DE313DC" w:rsidR="00E653C0" w:rsidRDefault="00E653C0">
            <w:pPr>
              <w:pBdr>
                <w:top w:val="nil"/>
                <w:left w:val="nil"/>
                <w:bottom w:val="nil"/>
                <w:right w:val="nil"/>
                <w:between w:val="nil"/>
              </w:pBdr>
              <w:rPr>
                <w:rFonts w:ascii="Arial" w:eastAsia="Arial" w:hAnsi="Arial" w:cs="Arial"/>
                <w:color w:val="000000"/>
                <w:sz w:val="24"/>
                <w:szCs w:val="24"/>
              </w:rPr>
            </w:pPr>
          </w:p>
          <w:p w14:paraId="10F6AA5A" w14:textId="77777777" w:rsidR="00E653C0" w:rsidRDefault="00E653C0">
            <w:pPr>
              <w:pBdr>
                <w:top w:val="nil"/>
                <w:left w:val="nil"/>
                <w:bottom w:val="nil"/>
                <w:right w:val="nil"/>
                <w:between w:val="nil"/>
              </w:pBdr>
              <w:ind w:firstLine="708"/>
              <w:rPr>
                <w:rFonts w:ascii="Arial" w:eastAsia="Arial" w:hAnsi="Arial" w:cs="Arial"/>
                <w:color w:val="000000"/>
                <w:sz w:val="24"/>
                <w:szCs w:val="24"/>
              </w:rPr>
            </w:pPr>
          </w:p>
          <w:p w14:paraId="61F1FDA2" w14:textId="5628A2CB" w:rsidR="00E653C0"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1B9C1FDF" w14:textId="77777777" w:rsidR="00E653C0" w:rsidRDefault="00E653C0">
            <w:pPr>
              <w:pBdr>
                <w:top w:val="nil"/>
                <w:left w:val="nil"/>
                <w:bottom w:val="nil"/>
                <w:right w:val="nil"/>
                <w:between w:val="nil"/>
              </w:pBdr>
              <w:rPr>
                <w:rFonts w:ascii="Arial" w:eastAsia="Arial" w:hAnsi="Arial" w:cs="Arial"/>
                <w:color w:val="000000"/>
                <w:sz w:val="24"/>
                <w:szCs w:val="24"/>
              </w:rPr>
            </w:pPr>
          </w:p>
          <w:p w14:paraId="4F7F76B1"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4337746D" w14:textId="2A866575"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417A462D"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4D4789E5" wp14:editId="4C81E47E">
                  <wp:simplePos x="0" y="0"/>
                  <wp:positionH relativeFrom="column">
                    <wp:posOffset>3467100</wp:posOffset>
                  </wp:positionH>
                  <wp:positionV relativeFrom="paragraph">
                    <wp:posOffset>19050</wp:posOffset>
                  </wp:positionV>
                  <wp:extent cx="200025" cy="266700"/>
                  <wp:effectExtent l="0" t="0" r="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200025" cy="26670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2E27887F" wp14:editId="3DAC37FE">
                  <wp:simplePos x="0" y="0"/>
                  <wp:positionH relativeFrom="column">
                    <wp:posOffset>3649979</wp:posOffset>
                  </wp:positionH>
                  <wp:positionV relativeFrom="paragraph">
                    <wp:posOffset>1905</wp:posOffset>
                  </wp:positionV>
                  <wp:extent cx="378460" cy="170180"/>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78460" cy="170180"/>
                          </a:xfrm>
                          <a:prstGeom prst="rect">
                            <a:avLst/>
                          </a:prstGeom>
                          <a:ln/>
                        </pic:spPr>
                      </pic:pic>
                    </a:graphicData>
                  </a:graphic>
                </wp:anchor>
              </w:drawing>
            </w:r>
          </w:p>
          <w:p w14:paraId="405A892A" w14:textId="00EEFA19" w:rsidR="00E653C0" w:rsidRDefault="00000000" w:rsidP="006A7B3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r>
              <w:rPr>
                <w:rFonts w:ascii="Arial" w:eastAsia="Arial" w:hAnsi="Arial" w:cs="Arial"/>
                <w:color w:val="000000"/>
                <w:sz w:val="24"/>
                <w:szCs w:val="24"/>
              </w:rPr>
              <w:tab/>
            </w:r>
            <w:r>
              <w:rPr>
                <w:rFonts w:ascii="Arial" w:eastAsia="Arial" w:hAnsi="Arial" w:cs="Arial"/>
                <w:color w:val="000000"/>
                <w:sz w:val="24"/>
                <w:szCs w:val="24"/>
              </w:rPr>
              <w:tab/>
            </w:r>
          </w:p>
        </w:tc>
      </w:tr>
      <w:tr w:rsidR="00E653C0" w14:paraId="684D3166"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8F94D2" w14:textId="77777777" w:rsidR="00E653C0"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w:t>
            </w:r>
            <w:proofErr w:type="gramStart"/>
            <w:r>
              <w:rPr>
                <w:rFonts w:ascii="Arial" w:eastAsia="Arial" w:hAnsi="Arial" w:cs="Arial"/>
                <w:color w:val="000000"/>
                <w:sz w:val="24"/>
                <w:szCs w:val="24"/>
              </w:rPr>
              <w:t>Distrito  de</w:t>
            </w:r>
            <w:proofErr w:type="gramEnd"/>
            <w:r>
              <w:rPr>
                <w:rFonts w:ascii="Arial" w:eastAsia="Arial" w:hAnsi="Arial" w:cs="Arial"/>
                <w:color w:val="000000"/>
                <w:sz w:val="24"/>
                <w:szCs w:val="24"/>
              </w:rPr>
              <w:t xml:space="preserve"> Santiago De Cali, 24/jun/2026</w:t>
            </w:r>
          </w:p>
        </w:tc>
      </w:tr>
    </w:tbl>
    <w:p w14:paraId="746D1295" w14:textId="77777777" w:rsidR="00E653C0" w:rsidRDefault="00E653C0">
      <w:pPr>
        <w:rPr>
          <w:rFonts w:ascii="Arial" w:eastAsia="Arial" w:hAnsi="Arial" w:cs="Arial"/>
          <w:sz w:val="24"/>
          <w:szCs w:val="24"/>
        </w:rPr>
      </w:pPr>
    </w:p>
    <w:sectPr w:rsidR="00E653C0">
      <w:headerReference w:type="default" r:id="rId12"/>
      <w:footerReference w:type="default" r:id="rId13"/>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A2022" w14:textId="77777777" w:rsidR="00F97130" w:rsidRDefault="00F97130">
      <w:r>
        <w:separator/>
      </w:r>
    </w:p>
  </w:endnote>
  <w:endnote w:type="continuationSeparator" w:id="0">
    <w:p w14:paraId="148E6B58" w14:textId="77777777" w:rsidR="00F97130" w:rsidRDefault="00F971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BD49C8AA-5C5F-4374-B0FB-7675C693D92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179A5994-9B21-4BCD-9E80-03D2140F9B4B}"/>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3F47545B-6EC3-45DF-826B-F7818E36F2C1}"/>
  </w:font>
  <w:font w:name="Calibri">
    <w:panose1 w:val="020F0502020204030204"/>
    <w:charset w:val="00"/>
    <w:family w:val="swiss"/>
    <w:pitch w:val="variable"/>
    <w:sig w:usb0="E4002EFF" w:usb1="C000247B" w:usb2="00000009" w:usb3="00000000" w:csb0="000001FF" w:csb1="00000000"/>
    <w:embedRegular r:id="rId4" w:fontKey="{32BD0EB3-3C61-4164-87CF-53F3174559A5}"/>
  </w:font>
  <w:font w:name="Cambria">
    <w:panose1 w:val="02040503050406030204"/>
    <w:charset w:val="00"/>
    <w:family w:val="roman"/>
    <w:pitch w:val="variable"/>
    <w:sig w:usb0="E00006FF" w:usb1="420024FF" w:usb2="02000000" w:usb3="00000000" w:csb0="0000019F" w:csb1="00000000"/>
    <w:embedRegular r:id="rId5" w:fontKey="{613F8415-8D86-4272-B204-EE72AC81E0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E7E2D" w14:textId="77777777" w:rsidR="00E653C0" w:rsidRDefault="00E653C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B9B7591" w14:textId="77777777" w:rsidR="00E653C0"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55FA00C2" w14:textId="77777777" w:rsidR="00E653C0"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A7B36">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A7B36">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4B7D2" w14:textId="77777777" w:rsidR="00F97130" w:rsidRDefault="00F97130">
      <w:r>
        <w:separator/>
      </w:r>
    </w:p>
  </w:footnote>
  <w:footnote w:type="continuationSeparator" w:id="0">
    <w:p w14:paraId="464C57BF" w14:textId="77777777" w:rsidR="00F97130" w:rsidRDefault="00F971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931A6" w14:textId="77777777" w:rsidR="00E653C0" w:rsidRDefault="00E653C0">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E653C0" w14:paraId="0EA880E8"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27EE8" w14:textId="77777777" w:rsidR="00E653C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F17FF03" wp14:editId="169EF241">
                <wp:extent cx="1079997" cy="828675"/>
                <wp:effectExtent l="0" t="0" r="0" b="0"/>
                <wp:docPr id="4"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A5B3656" w14:textId="77777777" w:rsidR="00E653C0" w:rsidRDefault="00E653C0">
          <w:pPr>
            <w:pBdr>
              <w:top w:val="nil"/>
              <w:left w:val="nil"/>
              <w:bottom w:val="nil"/>
              <w:right w:val="nil"/>
              <w:between w:val="nil"/>
            </w:pBdr>
            <w:tabs>
              <w:tab w:val="center" w:pos="4252"/>
              <w:tab w:val="right" w:pos="8504"/>
            </w:tabs>
            <w:jc w:val="center"/>
            <w:rPr>
              <w:color w:val="000000"/>
              <w:sz w:val="14"/>
              <w:szCs w:val="14"/>
            </w:rPr>
          </w:pPr>
        </w:p>
        <w:p w14:paraId="484079F4"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C935104" w14:textId="77777777" w:rsidR="00E653C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97FC50" w14:textId="77777777" w:rsidR="00E653C0" w:rsidRDefault="00E653C0">
          <w:pPr>
            <w:pBdr>
              <w:top w:val="nil"/>
              <w:left w:val="nil"/>
              <w:bottom w:val="nil"/>
              <w:right w:val="nil"/>
              <w:between w:val="nil"/>
            </w:pBdr>
            <w:tabs>
              <w:tab w:val="center" w:pos="4252"/>
              <w:tab w:val="right" w:pos="8504"/>
            </w:tabs>
            <w:jc w:val="center"/>
            <w:rPr>
              <w:rFonts w:ascii="Arial" w:eastAsia="Arial" w:hAnsi="Arial" w:cs="Arial"/>
              <w:color w:val="000000"/>
            </w:rPr>
          </w:pPr>
        </w:p>
        <w:p w14:paraId="63B77EA0"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18199BE"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33F3CACB" w14:textId="77777777" w:rsidR="00E653C0" w:rsidRDefault="00E653C0">
          <w:pPr>
            <w:pBdr>
              <w:top w:val="nil"/>
              <w:left w:val="nil"/>
              <w:bottom w:val="nil"/>
              <w:right w:val="nil"/>
              <w:between w:val="nil"/>
            </w:pBdr>
            <w:tabs>
              <w:tab w:val="center" w:pos="4252"/>
              <w:tab w:val="right" w:pos="8504"/>
            </w:tabs>
            <w:jc w:val="center"/>
            <w:rPr>
              <w:rFonts w:ascii="Arial" w:eastAsia="Arial" w:hAnsi="Arial" w:cs="Arial"/>
              <w:color w:val="000000"/>
            </w:rPr>
          </w:pPr>
        </w:p>
        <w:p w14:paraId="2AB78D23" w14:textId="77777777" w:rsidR="00E653C0" w:rsidRDefault="00E653C0">
          <w:pPr>
            <w:pBdr>
              <w:top w:val="nil"/>
              <w:left w:val="nil"/>
              <w:bottom w:val="nil"/>
              <w:right w:val="nil"/>
              <w:between w:val="nil"/>
            </w:pBdr>
            <w:tabs>
              <w:tab w:val="center" w:pos="4252"/>
              <w:tab w:val="right" w:pos="8504"/>
            </w:tabs>
            <w:jc w:val="center"/>
            <w:rPr>
              <w:rFonts w:ascii="Arial" w:eastAsia="Arial" w:hAnsi="Arial" w:cs="Arial"/>
              <w:color w:val="000000"/>
            </w:rPr>
          </w:pPr>
        </w:p>
        <w:p w14:paraId="5EAE44D1"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E92DC3E"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819F4" w14:textId="77777777" w:rsidR="00E653C0"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E653C0" w14:paraId="6D2C24F7"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6600E5" w14:textId="77777777" w:rsidR="00E653C0" w:rsidRDefault="00E653C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3D4F5E" w14:textId="77777777" w:rsidR="00E653C0" w:rsidRDefault="00E653C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1AC4DB" w14:textId="77777777" w:rsidR="00E653C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FEDB34" w14:textId="77777777" w:rsidR="00E653C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1931815" w14:textId="77777777" w:rsidR="00E653C0" w:rsidRDefault="00E653C0">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D304DB"/>
    <w:multiLevelType w:val="multilevel"/>
    <w:tmpl w:val="DA42B2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68638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53C0"/>
    <w:rsid w:val="006A7B36"/>
    <w:rsid w:val="00E653C0"/>
    <w:rsid w:val="00F971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F2434"/>
  <w15:docId w15:val="{C3D084FB-A455-4EC4-9A4E-BC9B5E8ED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hf0kwx7J0i2mSjAVN0kQd8AFxguH50rf?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P2AX5ZJcSWE8Wf14xTbpkmlfoA==">CgMxLjA4AHIhMWxCNklBM3l6bzJvb0hETGFDb2FQVTUyS3J2OEJaVEV2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1269</Words>
  <Characters>6980</Characters>
  <Application>Microsoft Office Word</Application>
  <DocSecurity>0</DocSecurity>
  <Lines>58</Lines>
  <Paragraphs>16</Paragraphs>
  <ScaleCrop>false</ScaleCrop>
  <Company/>
  <LinksUpToDate>false</LinksUpToDate>
  <CharactersWithSpaces>8233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2026-07-01T02:26:00Z</cp:lastPrinted>
  <dcterms:created xsi:type="dcterms:W3CDTF">2026-07-01T02:25:00Z</dcterms:created>
  <dcterms:modified xsi:type="dcterms:W3CDTF">2026-07-01T02:26:00Z</dcterms:modified>
</cp:coreProperties>
</file>